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931BC26" w14:textId="77777777" w:rsidR="00D13237" w:rsidRPr="004E4FC9" w:rsidRDefault="00D13237" w:rsidP="00D13237">
      <w:pPr>
        <w:jc w:val="center"/>
        <w:rPr>
          <w:b/>
        </w:rPr>
      </w:pPr>
      <w:r w:rsidRPr="004E4FC9">
        <w:rPr>
          <w:b/>
        </w:rPr>
        <w:t>Mark Scheme Year 12 Examinations 2012</w:t>
      </w:r>
    </w:p>
    <w:p w14:paraId="340BF684" w14:textId="77777777" w:rsidR="00D13237" w:rsidRDefault="00D13237" w:rsidP="00D13237">
      <w:pPr>
        <w:jc w:val="center"/>
        <w:rPr>
          <w:b/>
        </w:rPr>
      </w:pPr>
      <w:r w:rsidRPr="004E4FC9">
        <w:rPr>
          <w:b/>
        </w:rPr>
        <w:t>HL &amp; SL Paper 1</w:t>
      </w:r>
    </w:p>
    <w:p w14:paraId="49FCF155" w14:textId="77777777" w:rsidR="00D13237" w:rsidRDefault="00D13237" w:rsidP="00D13237">
      <w:pPr>
        <w:jc w:val="center"/>
        <w:rPr>
          <w:b/>
        </w:rPr>
      </w:pPr>
    </w:p>
    <w:p w14:paraId="07C31962" w14:textId="77777777" w:rsidR="00D13237" w:rsidRPr="004E4FC9" w:rsidRDefault="00D13237" w:rsidP="00D13237">
      <w:pPr>
        <w:jc w:val="center"/>
        <w:rPr>
          <w:b/>
        </w:rPr>
      </w:pPr>
    </w:p>
    <w:p w14:paraId="62B16D5C" w14:textId="77777777" w:rsidR="00D13237" w:rsidRDefault="00D13237" w:rsidP="00D13237">
      <w:r>
        <w:rPr>
          <w:noProof/>
        </w:rPr>
        <w:drawing>
          <wp:inline distT="0" distB="0" distL="0" distR="0" wp14:anchorId="089C3C83" wp14:editId="6CCA10BB">
            <wp:extent cx="5486400" cy="4963082"/>
            <wp:effectExtent l="0" t="0" r="0" b="0"/>
            <wp:docPr id="1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963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D5B6E" w14:textId="77777777" w:rsidR="00D13237" w:rsidRDefault="00D13237" w:rsidP="00D13237"/>
    <w:p w14:paraId="3A697236" w14:textId="77777777" w:rsidR="00D13237" w:rsidRDefault="00D13237" w:rsidP="00D13237"/>
    <w:p w14:paraId="7A4F66FE" w14:textId="77777777" w:rsidR="00D13237" w:rsidRDefault="00D13237" w:rsidP="00D13237"/>
    <w:p w14:paraId="532F1542" w14:textId="77777777" w:rsidR="00D13237" w:rsidRDefault="00D13237" w:rsidP="00D13237"/>
    <w:p w14:paraId="504F6FE6" w14:textId="77777777" w:rsidR="00D13237" w:rsidRDefault="00D13237" w:rsidP="00D13237"/>
    <w:p w14:paraId="1284AC1D" w14:textId="77777777" w:rsidR="00D13237" w:rsidRDefault="00D13237" w:rsidP="00D13237"/>
    <w:p w14:paraId="06CB9B0C" w14:textId="77777777" w:rsidR="00D13237" w:rsidRDefault="00D13237" w:rsidP="00D13237"/>
    <w:p w14:paraId="4C07CBEA" w14:textId="77777777" w:rsidR="00D13237" w:rsidRDefault="00D13237" w:rsidP="00D13237"/>
    <w:p w14:paraId="62269E75" w14:textId="77777777" w:rsidR="00D13237" w:rsidRDefault="00D13237" w:rsidP="00D13237"/>
    <w:p w14:paraId="7E99CF28" w14:textId="77777777" w:rsidR="00D13237" w:rsidRDefault="00D13237" w:rsidP="00D13237"/>
    <w:p w14:paraId="6DAD3DDF" w14:textId="77777777" w:rsidR="00D13237" w:rsidRDefault="00D13237" w:rsidP="00D13237"/>
    <w:p w14:paraId="2A2B7618" w14:textId="77777777" w:rsidR="00D13237" w:rsidRDefault="00D13237" w:rsidP="00D13237"/>
    <w:p w14:paraId="605E47B7" w14:textId="77777777" w:rsidR="00D13237" w:rsidRDefault="00D13237" w:rsidP="00D13237"/>
    <w:p w14:paraId="1BF21EE2" w14:textId="77777777" w:rsidR="00D13237" w:rsidRDefault="00D13237" w:rsidP="00D13237"/>
    <w:p w14:paraId="3297910E" w14:textId="77777777" w:rsidR="00D13237" w:rsidRDefault="00D13237" w:rsidP="00D13237"/>
    <w:p w14:paraId="7BA48E77" w14:textId="77777777" w:rsidR="00D13237" w:rsidRDefault="00D13237" w:rsidP="00D13237"/>
    <w:p w14:paraId="72FA56E6" w14:textId="77777777" w:rsidR="00D13237" w:rsidRDefault="00D13237" w:rsidP="00D13237"/>
    <w:p w14:paraId="08E4B683" w14:textId="77777777" w:rsidR="00D13237" w:rsidRDefault="00D13237" w:rsidP="00D13237"/>
    <w:p w14:paraId="493A63EE" w14:textId="77777777" w:rsidR="00D13237" w:rsidRDefault="00D13237" w:rsidP="00D13237">
      <w:r>
        <w:rPr>
          <w:noProof/>
        </w:rPr>
        <w:lastRenderedPageBreak/>
        <w:drawing>
          <wp:inline distT="0" distB="0" distL="0" distR="0" wp14:anchorId="1EF0B70B" wp14:editId="13AAE40F">
            <wp:extent cx="5486400" cy="4755477"/>
            <wp:effectExtent l="0" t="0" r="0" b="0"/>
            <wp:docPr id="1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755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187EF8" w14:textId="77777777" w:rsidR="00D13237" w:rsidRDefault="00D13237" w:rsidP="00D13237">
      <w:pPr>
        <w:rPr>
          <w:b/>
        </w:rPr>
      </w:pPr>
    </w:p>
    <w:p w14:paraId="26CBE44F" w14:textId="77777777" w:rsidR="00D13237" w:rsidRDefault="00D13237" w:rsidP="00D13237">
      <w:pPr>
        <w:rPr>
          <w:b/>
        </w:rPr>
      </w:pPr>
    </w:p>
    <w:p w14:paraId="770279F8" w14:textId="77777777" w:rsidR="00D13237" w:rsidRDefault="00D13237" w:rsidP="00D13237">
      <w:pPr>
        <w:rPr>
          <w:b/>
        </w:rPr>
      </w:pPr>
    </w:p>
    <w:p w14:paraId="350E260A" w14:textId="77777777" w:rsidR="00D13237" w:rsidRDefault="00D13237" w:rsidP="00D13237">
      <w:pPr>
        <w:rPr>
          <w:b/>
        </w:rPr>
      </w:pPr>
    </w:p>
    <w:p w14:paraId="7AD62CB7" w14:textId="77777777" w:rsidR="00D13237" w:rsidRDefault="00D13237" w:rsidP="00D13237">
      <w:pPr>
        <w:rPr>
          <w:b/>
        </w:rPr>
      </w:pPr>
    </w:p>
    <w:p w14:paraId="057E5594" w14:textId="77777777" w:rsidR="00D13237" w:rsidRDefault="00D13237" w:rsidP="00D13237">
      <w:pPr>
        <w:rPr>
          <w:b/>
        </w:rPr>
      </w:pPr>
    </w:p>
    <w:p w14:paraId="5AA5D439" w14:textId="77777777" w:rsidR="00D13237" w:rsidRDefault="00D13237">
      <w:pPr>
        <w:rPr>
          <w:b/>
        </w:rPr>
      </w:pPr>
    </w:p>
    <w:p w14:paraId="26CB7729" w14:textId="77777777" w:rsidR="00D13237" w:rsidRDefault="00D13237">
      <w:pPr>
        <w:rPr>
          <w:b/>
        </w:rPr>
      </w:pPr>
    </w:p>
    <w:p w14:paraId="66A71B50" w14:textId="77777777" w:rsidR="00D13237" w:rsidRDefault="00D13237">
      <w:pPr>
        <w:rPr>
          <w:b/>
        </w:rPr>
      </w:pPr>
    </w:p>
    <w:p w14:paraId="33CFA77A" w14:textId="77777777" w:rsidR="00D13237" w:rsidRDefault="00D13237">
      <w:pPr>
        <w:rPr>
          <w:b/>
        </w:rPr>
      </w:pPr>
    </w:p>
    <w:p w14:paraId="4058BDE0" w14:textId="77777777" w:rsidR="00D13237" w:rsidRDefault="00D13237">
      <w:pPr>
        <w:rPr>
          <w:b/>
        </w:rPr>
      </w:pPr>
    </w:p>
    <w:p w14:paraId="277909F3" w14:textId="77777777" w:rsidR="00D13237" w:rsidRDefault="00D13237">
      <w:pPr>
        <w:rPr>
          <w:b/>
        </w:rPr>
      </w:pPr>
    </w:p>
    <w:p w14:paraId="697F855E" w14:textId="77777777" w:rsidR="00D13237" w:rsidRDefault="00D13237">
      <w:pPr>
        <w:rPr>
          <w:b/>
        </w:rPr>
      </w:pPr>
    </w:p>
    <w:p w14:paraId="5C2C5C09" w14:textId="77777777" w:rsidR="00D13237" w:rsidRDefault="00D13237">
      <w:pPr>
        <w:rPr>
          <w:b/>
        </w:rPr>
      </w:pPr>
    </w:p>
    <w:p w14:paraId="2CD3ACE6" w14:textId="77777777" w:rsidR="00D13237" w:rsidRDefault="00D13237">
      <w:pPr>
        <w:rPr>
          <w:b/>
        </w:rPr>
      </w:pPr>
    </w:p>
    <w:p w14:paraId="67A7A723" w14:textId="77777777" w:rsidR="00DA27B4" w:rsidRDefault="00DA27B4">
      <w:pPr>
        <w:rPr>
          <w:b/>
        </w:rPr>
      </w:pPr>
    </w:p>
    <w:p w14:paraId="25C3DE15" w14:textId="77777777" w:rsidR="00DA27B4" w:rsidRDefault="00DA27B4">
      <w:pPr>
        <w:rPr>
          <w:b/>
        </w:rPr>
      </w:pPr>
    </w:p>
    <w:p w14:paraId="662B8279" w14:textId="77777777" w:rsidR="00DA27B4" w:rsidRDefault="00DA27B4">
      <w:pPr>
        <w:rPr>
          <w:b/>
        </w:rPr>
      </w:pPr>
    </w:p>
    <w:p w14:paraId="2E395AAA" w14:textId="77777777" w:rsidR="00DA27B4" w:rsidRDefault="00DA27B4">
      <w:pPr>
        <w:rPr>
          <w:b/>
        </w:rPr>
      </w:pPr>
    </w:p>
    <w:p w14:paraId="6957E527" w14:textId="77777777" w:rsidR="00DA27B4" w:rsidRDefault="00DA27B4">
      <w:pPr>
        <w:rPr>
          <w:b/>
        </w:rPr>
      </w:pPr>
    </w:p>
    <w:p w14:paraId="6BFEE840" w14:textId="77777777" w:rsidR="00DA27B4" w:rsidRDefault="00DA27B4">
      <w:pPr>
        <w:rPr>
          <w:b/>
        </w:rPr>
      </w:pPr>
    </w:p>
    <w:p w14:paraId="7FDF5E40" w14:textId="77777777" w:rsidR="00DA27B4" w:rsidRDefault="00DA27B4">
      <w:pPr>
        <w:rPr>
          <w:b/>
        </w:rPr>
      </w:pPr>
    </w:p>
    <w:p w14:paraId="372FB330" w14:textId="77777777" w:rsidR="00DA27B4" w:rsidRDefault="00DA27B4">
      <w:pPr>
        <w:rPr>
          <w:b/>
        </w:rPr>
      </w:pPr>
    </w:p>
    <w:p w14:paraId="4F9CAF0C" w14:textId="77777777" w:rsidR="00A32C57" w:rsidRPr="00A32C57" w:rsidRDefault="00A32C57">
      <w:pPr>
        <w:rPr>
          <w:b/>
        </w:rPr>
      </w:pPr>
      <w:r w:rsidRPr="00A32C57">
        <w:rPr>
          <w:b/>
        </w:rPr>
        <w:t>SL Question ONLY</w:t>
      </w:r>
    </w:p>
    <w:p w14:paraId="48F441BD" w14:textId="77777777" w:rsidR="00A32C57" w:rsidRDefault="00A32C57"/>
    <w:p w14:paraId="5D8ADC74" w14:textId="77777777" w:rsidR="00A32C57" w:rsidRDefault="00A32C57">
      <w:r>
        <w:rPr>
          <w:noProof/>
        </w:rPr>
        <w:drawing>
          <wp:inline distT="0" distB="0" distL="0" distR="0" wp14:anchorId="1DFBDCBB" wp14:editId="624FBE22">
            <wp:extent cx="5486400" cy="359791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59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384474" w14:textId="77777777" w:rsidR="00A32C57" w:rsidRDefault="00A32C57"/>
    <w:p w14:paraId="10A6E8B7" w14:textId="77777777" w:rsidR="008C7E77" w:rsidRDefault="008C7E77">
      <w:r>
        <w:rPr>
          <w:noProof/>
        </w:rPr>
        <w:drawing>
          <wp:inline distT="0" distB="0" distL="0" distR="0" wp14:anchorId="283E1424" wp14:editId="7097713B">
            <wp:extent cx="5486400" cy="394010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940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0CC59" w14:textId="77777777" w:rsidR="00DA27B4" w:rsidRDefault="00DA27B4">
      <w:pPr>
        <w:rPr>
          <w:b/>
        </w:rPr>
      </w:pPr>
    </w:p>
    <w:p w14:paraId="5E4C37CA" w14:textId="77777777" w:rsidR="00DA27B4" w:rsidRDefault="00DA27B4">
      <w:pPr>
        <w:rPr>
          <w:b/>
        </w:rPr>
      </w:pPr>
    </w:p>
    <w:p w14:paraId="2D0528D6" w14:textId="77777777" w:rsidR="00DA27B4" w:rsidRDefault="00DA27B4">
      <w:pPr>
        <w:rPr>
          <w:b/>
        </w:rPr>
      </w:pPr>
    </w:p>
    <w:p w14:paraId="39FC5529" w14:textId="77777777" w:rsidR="00DA27B4" w:rsidRDefault="00DA27B4">
      <w:pPr>
        <w:rPr>
          <w:b/>
        </w:rPr>
      </w:pPr>
    </w:p>
    <w:p w14:paraId="3BFA0EAE" w14:textId="77777777" w:rsidR="00DA27B4" w:rsidRDefault="00DA27B4">
      <w:pPr>
        <w:rPr>
          <w:b/>
        </w:rPr>
      </w:pPr>
    </w:p>
    <w:p w14:paraId="6E3A6E66" w14:textId="77777777" w:rsidR="00A32C57" w:rsidRPr="00A32C57" w:rsidRDefault="00A32C57">
      <w:pPr>
        <w:rPr>
          <w:b/>
        </w:rPr>
      </w:pPr>
      <w:r w:rsidRPr="00A32C57">
        <w:rPr>
          <w:b/>
        </w:rPr>
        <w:t>SL &amp; HL Question</w:t>
      </w:r>
    </w:p>
    <w:p w14:paraId="48FF1A73" w14:textId="40896A43" w:rsidR="00A32C57" w:rsidRPr="00DA27B4" w:rsidRDefault="008C7E77">
      <w:pPr>
        <w:rPr>
          <w:color w:val="FF0000"/>
        </w:rPr>
      </w:pPr>
      <w:r>
        <w:rPr>
          <w:noProof/>
        </w:rPr>
        <w:drawing>
          <wp:inline distT="0" distB="0" distL="0" distR="0" wp14:anchorId="7CDFE18F" wp14:editId="33DD3857">
            <wp:extent cx="5486400" cy="650800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508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1E2E" w:rsidRPr="00DA27B4">
        <w:rPr>
          <w:color w:val="FF0000"/>
        </w:rPr>
        <w:t>Key points with marking:</w:t>
      </w:r>
    </w:p>
    <w:p w14:paraId="1EFFB6F9" w14:textId="77777777" w:rsidR="009C1E2E" w:rsidRPr="00DA27B4" w:rsidRDefault="009C1E2E">
      <w:pPr>
        <w:rPr>
          <w:color w:val="FF0000"/>
        </w:rPr>
      </w:pPr>
    </w:p>
    <w:p w14:paraId="5CA3754C" w14:textId="65A9DCD3" w:rsidR="009C1E2E" w:rsidRPr="00DA27B4" w:rsidRDefault="009C1E2E">
      <w:pPr>
        <w:rPr>
          <w:b/>
          <w:color w:val="FF0000"/>
        </w:rPr>
      </w:pPr>
      <w:r w:rsidRPr="00DA27B4">
        <w:rPr>
          <w:b/>
          <w:color w:val="FF0000"/>
        </w:rPr>
        <w:t xml:space="preserve">Part a) </w:t>
      </w:r>
    </w:p>
    <w:p w14:paraId="56305A1F" w14:textId="42F99932" w:rsidR="009C1E2E" w:rsidRPr="00DA27B4" w:rsidRDefault="009C1E2E" w:rsidP="009C1E2E">
      <w:pPr>
        <w:pStyle w:val="ListParagraph"/>
        <w:numPr>
          <w:ilvl w:val="0"/>
          <w:numId w:val="1"/>
        </w:numPr>
        <w:rPr>
          <w:color w:val="FF0000"/>
        </w:rPr>
      </w:pPr>
      <w:r w:rsidRPr="00DA27B4">
        <w:rPr>
          <w:color w:val="FF0000"/>
        </w:rPr>
        <w:t xml:space="preserve">Students must include </w:t>
      </w:r>
      <w:r w:rsidRPr="00DA27B4">
        <w:rPr>
          <w:b/>
          <w:color w:val="FF0000"/>
        </w:rPr>
        <w:t>both</w:t>
      </w:r>
      <w:r w:rsidRPr="00DA27B4">
        <w:rPr>
          <w:color w:val="FF0000"/>
        </w:rPr>
        <w:t xml:space="preserve"> the significance of supply volatility as well as low PED &amp; PES for contributing to price fluctuations.  </w:t>
      </w:r>
    </w:p>
    <w:p w14:paraId="7DA698C6" w14:textId="05D7CDAA" w:rsidR="00A32C57" w:rsidRPr="00DA27B4" w:rsidRDefault="009C1E2E" w:rsidP="009C1E2E">
      <w:pPr>
        <w:pStyle w:val="ListParagraph"/>
        <w:numPr>
          <w:ilvl w:val="0"/>
          <w:numId w:val="1"/>
        </w:numPr>
        <w:tabs>
          <w:tab w:val="left" w:pos="2970"/>
        </w:tabs>
        <w:rPr>
          <w:color w:val="FF0000"/>
        </w:rPr>
      </w:pPr>
      <w:r w:rsidRPr="00DA27B4">
        <w:rPr>
          <w:color w:val="FF0000"/>
        </w:rPr>
        <w:t>Diagrams are required</w:t>
      </w:r>
    </w:p>
    <w:p w14:paraId="7B3FCC74" w14:textId="3F6D0102" w:rsidR="00A32C57" w:rsidRPr="00DA27B4" w:rsidRDefault="009C1E2E" w:rsidP="00A32C57">
      <w:pPr>
        <w:tabs>
          <w:tab w:val="left" w:pos="2970"/>
        </w:tabs>
        <w:rPr>
          <w:b/>
          <w:color w:val="FF0000"/>
        </w:rPr>
      </w:pPr>
      <w:r w:rsidRPr="00DA27B4">
        <w:rPr>
          <w:b/>
          <w:color w:val="FF0000"/>
        </w:rPr>
        <w:t xml:space="preserve">Part b)   </w:t>
      </w:r>
    </w:p>
    <w:p w14:paraId="1935C902" w14:textId="292CC1D3" w:rsidR="009C1E2E" w:rsidRPr="00DA27B4" w:rsidRDefault="009C1E2E" w:rsidP="009C1E2E">
      <w:pPr>
        <w:pStyle w:val="ListParagraph"/>
        <w:numPr>
          <w:ilvl w:val="0"/>
          <w:numId w:val="2"/>
        </w:numPr>
        <w:tabs>
          <w:tab w:val="left" w:pos="2970"/>
        </w:tabs>
        <w:rPr>
          <w:color w:val="FF0000"/>
        </w:rPr>
      </w:pPr>
      <w:r w:rsidRPr="00DA27B4">
        <w:rPr>
          <w:color w:val="FF0000"/>
        </w:rPr>
        <w:t xml:space="preserve">Just one type of price control could have been </w:t>
      </w:r>
      <w:proofErr w:type="spellStart"/>
      <w:r w:rsidRPr="00DA27B4">
        <w:rPr>
          <w:color w:val="FF0000"/>
        </w:rPr>
        <w:t>analysed</w:t>
      </w:r>
      <w:proofErr w:type="spellEnd"/>
      <w:r w:rsidRPr="00DA27B4">
        <w:rPr>
          <w:color w:val="FF0000"/>
        </w:rPr>
        <w:t xml:space="preserve"> in depth with a full evaluation but most students </w:t>
      </w:r>
      <w:proofErr w:type="spellStart"/>
      <w:r w:rsidRPr="00DA27B4">
        <w:rPr>
          <w:color w:val="FF0000"/>
        </w:rPr>
        <w:t>analysed</w:t>
      </w:r>
      <w:proofErr w:type="spellEnd"/>
      <w:r w:rsidRPr="00DA27B4">
        <w:rPr>
          <w:color w:val="FF0000"/>
        </w:rPr>
        <w:t xml:space="preserve"> both types of price controls- this meant that too much theory was covered in not enough depth.</w:t>
      </w:r>
    </w:p>
    <w:p w14:paraId="205BE14F" w14:textId="77777777" w:rsidR="00DA27B4" w:rsidRDefault="00DA27B4" w:rsidP="00A32C57">
      <w:pPr>
        <w:tabs>
          <w:tab w:val="left" w:pos="2970"/>
        </w:tabs>
        <w:rPr>
          <w:b/>
        </w:rPr>
      </w:pPr>
    </w:p>
    <w:p w14:paraId="031205AD" w14:textId="77777777" w:rsidR="00DA27B4" w:rsidRDefault="00DA27B4" w:rsidP="00A32C57">
      <w:pPr>
        <w:tabs>
          <w:tab w:val="left" w:pos="2970"/>
        </w:tabs>
        <w:rPr>
          <w:b/>
        </w:rPr>
      </w:pPr>
    </w:p>
    <w:p w14:paraId="7C901DF1" w14:textId="77777777" w:rsidR="00A32C57" w:rsidRPr="00A32C57" w:rsidRDefault="00A32C57" w:rsidP="00A32C57">
      <w:pPr>
        <w:tabs>
          <w:tab w:val="left" w:pos="2970"/>
        </w:tabs>
        <w:rPr>
          <w:b/>
        </w:rPr>
      </w:pPr>
      <w:r w:rsidRPr="00A32C57">
        <w:rPr>
          <w:b/>
        </w:rPr>
        <w:t>HL Question ONLY</w:t>
      </w:r>
    </w:p>
    <w:p w14:paraId="3FD9B19E" w14:textId="77777777" w:rsidR="00A32C57" w:rsidRDefault="00A32C57" w:rsidP="00A32C57">
      <w:pPr>
        <w:tabs>
          <w:tab w:val="left" w:pos="2970"/>
        </w:tabs>
      </w:pPr>
    </w:p>
    <w:p w14:paraId="1D7FD909" w14:textId="77777777" w:rsidR="008C7E77" w:rsidRDefault="00A32C57" w:rsidP="00A32C57">
      <w:pPr>
        <w:tabs>
          <w:tab w:val="left" w:pos="2970"/>
        </w:tabs>
      </w:pPr>
      <w:r>
        <w:rPr>
          <w:noProof/>
        </w:rPr>
        <w:drawing>
          <wp:inline distT="0" distB="0" distL="0" distR="0" wp14:anchorId="48C73227" wp14:editId="268D0542">
            <wp:extent cx="5486320" cy="6272107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272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495CA" w14:textId="77777777" w:rsidR="00DA27B4" w:rsidRPr="00DA27B4" w:rsidRDefault="00DA27B4" w:rsidP="00DA27B4">
      <w:pPr>
        <w:rPr>
          <w:color w:val="FF0000"/>
        </w:rPr>
      </w:pPr>
      <w:r w:rsidRPr="00DA27B4">
        <w:rPr>
          <w:color w:val="FF0000"/>
        </w:rPr>
        <w:t>Key points with marking:</w:t>
      </w:r>
    </w:p>
    <w:p w14:paraId="71E35007" w14:textId="77777777" w:rsidR="00DA27B4" w:rsidRPr="00DA27B4" w:rsidRDefault="00DA27B4" w:rsidP="00DA27B4">
      <w:pPr>
        <w:rPr>
          <w:color w:val="FF0000"/>
        </w:rPr>
      </w:pPr>
    </w:p>
    <w:p w14:paraId="3882213E" w14:textId="77777777" w:rsidR="00DA27B4" w:rsidRPr="00DA27B4" w:rsidRDefault="00DA27B4" w:rsidP="00DA27B4">
      <w:pPr>
        <w:rPr>
          <w:b/>
          <w:color w:val="FF0000"/>
        </w:rPr>
      </w:pPr>
      <w:r w:rsidRPr="00DA27B4">
        <w:rPr>
          <w:b/>
          <w:color w:val="FF0000"/>
        </w:rPr>
        <w:t xml:space="preserve">Part a) </w:t>
      </w:r>
    </w:p>
    <w:p w14:paraId="493AD326" w14:textId="23882C92" w:rsidR="00DA27B4" w:rsidRDefault="00DA27B4" w:rsidP="00DA27B4">
      <w:pPr>
        <w:pStyle w:val="ListParagraph"/>
        <w:numPr>
          <w:ilvl w:val="0"/>
          <w:numId w:val="1"/>
        </w:numPr>
        <w:rPr>
          <w:color w:val="FF0000"/>
        </w:rPr>
      </w:pPr>
      <w:r w:rsidRPr="00DA27B4">
        <w:rPr>
          <w:color w:val="FF0000"/>
        </w:rPr>
        <w:t xml:space="preserve">Students </w:t>
      </w:r>
      <w:r>
        <w:rPr>
          <w:color w:val="FF0000"/>
        </w:rPr>
        <w:t xml:space="preserve">should have two diagrams showing difference between LR. Economic profit and normal profit being earned in oligopoly and mono. </w:t>
      </w:r>
      <w:proofErr w:type="gramStart"/>
      <w:r>
        <w:rPr>
          <w:color w:val="FF0000"/>
        </w:rPr>
        <w:t>comp</w:t>
      </w:r>
      <w:proofErr w:type="gramEnd"/>
      <w:r>
        <w:rPr>
          <w:color w:val="FF0000"/>
        </w:rPr>
        <w:t xml:space="preserve">. </w:t>
      </w:r>
      <w:proofErr w:type="gramStart"/>
      <w:r>
        <w:rPr>
          <w:color w:val="FF0000"/>
        </w:rPr>
        <w:t>respectively</w:t>
      </w:r>
      <w:proofErr w:type="gramEnd"/>
    </w:p>
    <w:p w14:paraId="39879620" w14:textId="5B70A53A" w:rsidR="00DA27B4" w:rsidRPr="00DA27B4" w:rsidRDefault="00DA27B4" w:rsidP="00DA27B4">
      <w:pPr>
        <w:pStyle w:val="ListParagraph"/>
        <w:numPr>
          <w:ilvl w:val="0"/>
          <w:numId w:val="1"/>
        </w:numPr>
        <w:rPr>
          <w:color w:val="FF0000"/>
        </w:rPr>
      </w:pPr>
      <w:r>
        <w:rPr>
          <w:color w:val="FF0000"/>
        </w:rPr>
        <w:t>NB- it is possible to earn economic profit in an oligopoly regardless of collusion or non-collusion</w:t>
      </w:r>
    </w:p>
    <w:p w14:paraId="70C33989" w14:textId="77777777" w:rsidR="00DA27B4" w:rsidRPr="00DA27B4" w:rsidRDefault="00DA27B4" w:rsidP="00DA27B4">
      <w:pPr>
        <w:tabs>
          <w:tab w:val="left" w:pos="2970"/>
        </w:tabs>
        <w:rPr>
          <w:b/>
          <w:color w:val="FF0000"/>
        </w:rPr>
      </w:pPr>
      <w:r w:rsidRPr="00DA27B4">
        <w:rPr>
          <w:b/>
          <w:color w:val="FF0000"/>
        </w:rPr>
        <w:t xml:space="preserve">Part b)   </w:t>
      </w:r>
    </w:p>
    <w:p w14:paraId="0C8329B8" w14:textId="56C9585D" w:rsidR="00DA27B4" w:rsidRDefault="00DA27B4" w:rsidP="00DA27B4">
      <w:pPr>
        <w:pStyle w:val="ListParagraph"/>
        <w:numPr>
          <w:ilvl w:val="0"/>
          <w:numId w:val="2"/>
        </w:numPr>
        <w:tabs>
          <w:tab w:val="left" w:pos="2970"/>
        </w:tabs>
        <w:rPr>
          <w:color w:val="FF0000"/>
        </w:rPr>
      </w:pPr>
      <w:r>
        <w:rPr>
          <w:color w:val="FF0000"/>
        </w:rPr>
        <w:t xml:space="preserve">All students took collusion to be the same as a </w:t>
      </w:r>
      <w:proofErr w:type="spellStart"/>
      <w:r>
        <w:rPr>
          <w:color w:val="FF0000"/>
        </w:rPr>
        <w:t>catel</w:t>
      </w:r>
      <w:proofErr w:type="spellEnd"/>
      <w:r>
        <w:rPr>
          <w:color w:val="FF0000"/>
        </w:rPr>
        <w:t>- a cartel is just one type of collusion.</w:t>
      </w:r>
    </w:p>
    <w:p w14:paraId="3E016696" w14:textId="7CDDE503" w:rsidR="00DA27B4" w:rsidRPr="00DA27B4" w:rsidRDefault="00DA27B4" w:rsidP="00DA27B4">
      <w:pPr>
        <w:pStyle w:val="ListParagraph"/>
        <w:numPr>
          <w:ilvl w:val="0"/>
          <w:numId w:val="2"/>
        </w:numPr>
        <w:tabs>
          <w:tab w:val="left" w:pos="2970"/>
        </w:tabs>
        <w:rPr>
          <w:color w:val="FF0000"/>
        </w:rPr>
      </w:pPr>
      <w:r>
        <w:rPr>
          <w:color w:val="FF0000"/>
        </w:rPr>
        <w:t>Diagrammatic analysis of both cartel and kinked demand curve was quite weak.</w:t>
      </w:r>
    </w:p>
    <w:p w14:paraId="08AFE472" w14:textId="77777777" w:rsidR="00CA5D2B" w:rsidRDefault="00CA5D2B" w:rsidP="00A32C57">
      <w:pPr>
        <w:tabs>
          <w:tab w:val="left" w:pos="2970"/>
        </w:tabs>
      </w:pPr>
    </w:p>
    <w:p w14:paraId="4CB5F18E" w14:textId="77777777" w:rsidR="008E3D8A" w:rsidRDefault="008C7E77">
      <w:r w:rsidRPr="000F6CD2">
        <w:rPr>
          <w:noProof/>
        </w:rPr>
        <w:drawing>
          <wp:inline distT="0" distB="0" distL="0" distR="0" wp14:anchorId="3B1818F1" wp14:editId="26819BAF">
            <wp:extent cx="5486400" cy="6928264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928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00B2C4" w14:textId="77777777" w:rsidR="008C7E77" w:rsidRDefault="008C7E77"/>
    <w:p w14:paraId="64D715C4" w14:textId="77777777" w:rsidR="008C7E77" w:rsidRDefault="008C7E77"/>
    <w:p w14:paraId="2A6AF71E" w14:textId="77777777" w:rsidR="008C7E77" w:rsidRDefault="008C7E77"/>
    <w:p w14:paraId="6496F77D" w14:textId="77777777" w:rsidR="008C7E77" w:rsidRDefault="008C7E77"/>
    <w:p w14:paraId="0EA15C17" w14:textId="77777777" w:rsidR="008C7E77" w:rsidRDefault="008C7E77"/>
    <w:p w14:paraId="5F56A47D" w14:textId="77777777" w:rsidR="008C7E77" w:rsidRDefault="008C7E77">
      <w:r>
        <w:rPr>
          <w:noProof/>
        </w:rPr>
        <w:drawing>
          <wp:inline distT="0" distB="0" distL="0" distR="0" wp14:anchorId="553E6303" wp14:editId="55694D25">
            <wp:extent cx="5486400" cy="5388814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388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F129DA" w14:textId="77777777" w:rsidR="008C7E77" w:rsidRDefault="008C7E77">
      <w:r>
        <w:rPr>
          <w:noProof/>
        </w:rPr>
        <w:drawing>
          <wp:inline distT="0" distB="0" distL="0" distR="0" wp14:anchorId="43C1633A" wp14:editId="6D08794A">
            <wp:extent cx="5486400" cy="6896708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896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DF4CE3" w14:textId="77777777" w:rsidR="008C7E77" w:rsidRDefault="008C7E77"/>
    <w:p w14:paraId="7F664816" w14:textId="3EA3E522" w:rsidR="000F6CD2" w:rsidRPr="000F6CD2" w:rsidRDefault="000F6CD2">
      <w:pPr>
        <w:rPr>
          <w:color w:val="FF0000"/>
        </w:rPr>
      </w:pPr>
      <w:bookmarkStart w:id="0" w:name="_GoBack"/>
      <w:r w:rsidRPr="000F6CD2">
        <w:rPr>
          <w:color w:val="FF0000"/>
        </w:rPr>
        <w:t xml:space="preserve">Note- </w:t>
      </w:r>
    </w:p>
    <w:p w14:paraId="38957F40" w14:textId="1A7719AD" w:rsidR="008C7E77" w:rsidRPr="000F6CD2" w:rsidRDefault="000F6CD2" w:rsidP="000F6CD2">
      <w:pPr>
        <w:pStyle w:val="ListParagraph"/>
        <w:numPr>
          <w:ilvl w:val="0"/>
          <w:numId w:val="3"/>
        </w:numPr>
        <w:rPr>
          <w:color w:val="FF0000"/>
        </w:rPr>
      </w:pPr>
      <w:r w:rsidRPr="000F6CD2">
        <w:rPr>
          <w:color w:val="FF0000"/>
        </w:rPr>
        <w:t xml:space="preserve">Some points above were not </w:t>
      </w:r>
      <w:proofErr w:type="gramStart"/>
      <w:r w:rsidRPr="000F6CD2">
        <w:rPr>
          <w:color w:val="FF0000"/>
        </w:rPr>
        <w:t>required</w:t>
      </w:r>
      <w:proofErr w:type="gramEnd"/>
      <w:r w:rsidRPr="000F6CD2">
        <w:rPr>
          <w:color w:val="FF0000"/>
        </w:rPr>
        <w:t xml:space="preserve"> as we have not covered the theory.</w:t>
      </w:r>
    </w:p>
    <w:p w14:paraId="73887632" w14:textId="5E027785" w:rsidR="000F6CD2" w:rsidRPr="000F6CD2" w:rsidRDefault="000F6CD2" w:rsidP="000F6CD2">
      <w:pPr>
        <w:pStyle w:val="ListParagraph"/>
        <w:numPr>
          <w:ilvl w:val="0"/>
          <w:numId w:val="3"/>
        </w:numPr>
        <w:rPr>
          <w:color w:val="FF0000"/>
        </w:rPr>
      </w:pPr>
      <w:r w:rsidRPr="000F6CD2">
        <w:rPr>
          <w:color w:val="FF0000"/>
        </w:rPr>
        <w:t>Stakeholder evaluation was generally weak.</w:t>
      </w:r>
    </w:p>
    <w:p w14:paraId="309A2D88" w14:textId="73597041" w:rsidR="000F6CD2" w:rsidRPr="000F6CD2" w:rsidRDefault="000F6CD2" w:rsidP="000F6CD2">
      <w:pPr>
        <w:pStyle w:val="ListParagraph"/>
        <w:numPr>
          <w:ilvl w:val="0"/>
          <w:numId w:val="3"/>
        </w:numPr>
        <w:rPr>
          <w:color w:val="FF0000"/>
        </w:rPr>
      </w:pPr>
      <w:r w:rsidRPr="000F6CD2">
        <w:rPr>
          <w:color w:val="FF0000"/>
        </w:rPr>
        <w:t>A diagram should have been used to show impact of rising interest rates on I &amp; C and therefore AD</w:t>
      </w:r>
    </w:p>
    <w:p w14:paraId="25D18EA1" w14:textId="49346F8A" w:rsidR="000F6CD2" w:rsidRPr="000F6CD2" w:rsidRDefault="000F6CD2" w:rsidP="000F6CD2">
      <w:pPr>
        <w:pStyle w:val="ListParagraph"/>
        <w:numPr>
          <w:ilvl w:val="0"/>
          <w:numId w:val="3"/>
        </w:numPr>
        <w:rPr>
          <w:color w:val="FF0000"/>
        </w:rPr>
      </w:pPr>
      <w:r w:rsidRPr="000F6CD2">
        <w:rPr>
          <w:color w:val="FF0000"/>
        </w:rPr>
        <w:t>Very few students used information from the text.</w:t>
      </w:r>
    </w:p>
    <w:bookmarkEnd w:id="0"/>
    <w:p w14:paraId="5A3F8B79" w14:textId="77777777" w:rsidR="008C7E77" w:rsidRDefault="008C7E77"/>
    <w:p w14:paraId="52D676E6" w14:textId="77777777" w:rsidR="008C7E77" w:rsidRDefault="008C7E77"/>
    <w:sectPr w:rsidR="008C7E77" w:rsidSect="00DA27B4">
      <w:pgSz w:w="12240" w:h="15840"/>
      <w:pgMar w:top="1080" w:right="1800" w:bottom="5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514714C"/>
    <w:multiLevelType w:val="hybridMultilevel"/>
    <w:tmpl w:val="886032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61F12EF"/>
    <w:multiLevelType w:val="hybridMultilevel"/>
    <w:tmpl w:val="11E289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C757A79"/>
    <w:multiLevelType w:val="hybridMultilevel"/>
    <w:tmpl w:val="890288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87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7E77"/>
    <w:rsid w:val="000F6CD2"/>
    <w:rsid w:val="004817EA"/>
    <w:rsid w:val="008C7E77"/>
    <w:rsid w:val="008E3D8A"/>
    <w:rsid w:val="009C1E2E"/>
    <w:rsid w:val="00A32C57"/>
    <w:rsid w:val="00CA5D2B"/>
    <w:rsid w:val="00D13237"/>
    <w:rsid w:val="00DA27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9A1007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C7E7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C7E77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9C1E2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C7E7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C7E77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9C1E2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emf"/><Relationship Id="rId12" Type="http://schemas.openxmlformats.org/officeDocument/2006/relationships/image" Target="media/image7.emf"/><Relationship Id="rId13" Type="http://schemas.openxmlformats.org/officeDocument/2006/relationships/image" Target="media/image8.emf"/><Relationship Id="rId14" Type="http://schemas.openxmlformats.org/officeDocument/2006/relationships/image" Target="media/image9.emf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emf"/><Relationship Id="rId7" Type="http://schemas.openxmlformats.org/officeDocument/2006/relationships/image" Target="media/image2.emf"/><Relationship Id="rId8" Type="http://schemas.openxmlformats.org/officeDocument/2006/relationships/image" Target="media/image3.emf"/><Relationship Id="rId9" Type="http://schemas.openxmlformats.org/officeDocument/2006/relationships/image" Target="media/image4.emf"/><Relationship Id="rId10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8</Pages>
  <Words>199</Words>
  <Characters>1136</Characters>
  <Application>Microsoft Macintosh Word</Application>
  <DocSecurity>0</DocSecurity>
  <Lines>9</Lines>
  <Paragraphs>2</Paragraphs>
  <ScaleCrop>false</ScaleCrop>
  <Company>DCS</Company>
  <LinksUpToDate>false</LinksUpToDate>
  <CharactersWithSpaces>1333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paul.murphy Murphy</cp:lastModifiedBy>
  <cp:revision>4</cp:revision>
  <dcterms:created xsi:type="dcterms:W3CDTF">2012-06-06T06:59:00Z</dcterms:created>
  <dcterms:modified xsi:type="dcterms:W3CDTF">2012-06-10T12:35:00Z</dcterms:modified>
</cp:coreProperties>
</file>